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Men’s Bible Study – Week 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02/19/2026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Title: Hospitable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Passages: Matthew 11:19, Luke 5:29-32, Jonah (but specifically Jonah 4:2 &amp; 4:11)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Points: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be hospitable is to be a ______________________________________________.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stated differently, we want to be a ____________________________________.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should be welcoming to ____________________________________________.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should invite them to _______________________________________________.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should share ______________________________________________________.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goal is to bring people to Christ!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Group Questions: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does Matthew 11:19 challenge you?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When's the last time you invited EVERYONE to anything? Why not?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 the story of Jonah. Have you ever been tempted to withhold God's love from someone?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Think of someone you've NEVER had coffee with. Could you make it </w:t>
      </w:r>
      <w:r w:rsidDel="00000000" w:rsidR="00000000" w:rsidRPr="00000000">
        <w:rPr>
          <w:rtl w:val="0"/>
        </w:rPr>
        <w:t xml:space="preserve">happen in the next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week?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732941" cy="953575"/>
          <wp:effectExtent b="0" l="0" r="0" t="0"/>
          <wp:docPr descr="A close-up of a logo&#10;&#10;AI-generated content may be incorrect." id="1381479479" name="image1.png"/>
          <a:graphic>
            <a:graphicData uri="http://schemas.openxmlformats.org/drawingml/2006/picture">
              <pic:pic>
                <pic:nvPicPr>
                  <pic:cNvPr descr="A close-up of a logo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32941" cy="953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3365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3365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3365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3365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3365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3365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3365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3365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3365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3365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3365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3365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336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3365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3365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3365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3365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3365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3365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3365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33655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2069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699F"/>
  </w:style>
  <w:style w:type="paragraph" w:styleId="Footer">
    <w:name w:val="footer"/>
    <w:basedOn w:val="Normal"/>
    <w:link w:val="FooterChar"/>
    <w:uiPriority w:val="99"/>
    <w:unhideWhenUsed w:val="1"/>
    <w:rsid w:val="002069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699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P1U3o2CcxYtwv8867C2PC178WQ==">CgMxLjA4AHIhMUhOdjE1TVBrUVp4bXlMSmR1ZmNZUmYyVVZZS1F4NTBv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2026-02-17T20:48:00Z</dcterms:created>
  <dc:creator>Eric Creekmore</dc:creator>
</cp:coreProperties>
</file>